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D8" w:rsidRDefault="00C072D8"/>
    <w:tbl>
      <w:tblPr>
        <w:tblStyle w:val="Lysskygge-markeringsfarve1"/>
        <w:tblW w:w="13728" w:type="dxa"/>
        <w:tblLayout w:type="fixed"/>
        <w:tblLook w:val="04A0"/>
      </w:tblPr>
      <w:tblGrid>
        <w:gridCol w:w="2802"/>
        <w:gridCol w:w="1842"/>
        <w:gridCol w:w="2694"/>
        <w:gridCol w:w="3260"/>
        <w:gridCol w:w="709"/>
        <w:gridCol w:w="1842"/>
        <w:gridCol w:w="579"/>
      </w:tblGrid>
      <w:tr w:rsidR="003269AA" w:rsidTr="008061C7">
        <w:trPr>
          <w:cnfStyle w:val="100000000000"/>
        </w:trPr>
        <w:tc>
          <w:tcPr>
            <w:cnfStyle w:val="001000000000"/>
            <w:tcW w:w="2802" w:type="dxa"/>
          </w:tcPr>
          <w:p w:rsidR="00C072D8" w:rsidRPr="00DE76BB" w:rsidRDefault="003269AA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  <w:tc>
          <w:tcPr>
            <w:tcW w:w="1842" w:type="dxa"/>
          </w:tcPr>
          <w:p w:rsidR="00C072D8" w:rsidRPr="00DE76BB" w:rsidRDefault="003269AA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USABILITY</w:t>
            </w:r>
          </w:p>
        </w:tc>
        <w:tc>
          <w:tcPr>
            <w:tcW w:w="2694" w:type="dxa"/>
          </w:tcPr>
          <w:p w:rsidR="00C072D8" w:rsidRPr="00DE76BB" w:rsidRDefault="003269AA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CHECKS AND DIFFICULTY</w:t>
            </w:r>
          </w:p>
        </w:tc>
        <w:tc>
          <w:tcPr>
            <w:tcW w:w="3260" w:type="dxa"/>
          </w:tcPr>
          <w:p w:rsidR="00C072D8" w:rsidRPr="00DE76BB" w:rsidRDefault="003269AA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KNOWLEDGE OBTAINED</w:t>
            </w:r>
          </w:p>
        </w:tc>
        <w:tc>
          <w:tcPr>
            <w:tcW w:w="709" w:type="dxa"/>
          </w:tcPr>
          <w:p w:rsidR="00C072D8" w:rsidRPr="00DE76BB" w:rsidRDefault="00C072D8">
            <w:pPr>
              <w:cnfStyle w:val="100000000000"/>
              <w:rPr>
                <w:lang w:val="en-US"/>
              </w:rPr>
            </w:pPr>
          </w:p>
        </w:tc>
        <w:tc>
          <w:tcPr>
            <w:tcW w:w="1842" w:type="dxa"/>
          </w:tcPr>
          <w:p w:rsidR="00C072D8" w:rsidRPr="00DE76BB" w:rsidRDefault="003269AA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79" w:type="dxa"/>
          </w:tcPr>
          <w:p w:rsidR="00C072D8" w:rsidRPr="00DE76BB" w:rsidRDefault="00C072D8">
            <w:pPr>
              <w:cnfStyle w:val="100000000000"/>
              <w:rPr>
                <w:lang w:val="en-US"/>
              </w:rPr>
            </w:pPr>
          </w:p>
        </w:tc>
      </w:tr>
      <w:tr w:rsidR="0072748D" w:rsidRPr="00DE76BB" w:rsidTr="008061C7">
        <w:trPr>
          <w:cnfStyle w:val="000000100000"/>
        </w:trPr>
        <w:tc>
          <w:tcPr>
            <w:cnfStyle w:val="001000000000"/>
            <w:tcW w:w="2802" w:type="dxa"/>
          </w:tcPr>
          <w:p w:rsidR="00C072D8" w:rsidRPr="00DE76BB" w:rsidRDefault="008A195F">
            <w:pPr>
              <w:rPr>
                <w:lang w:val="en-US"/>
              </w:rPr>
            </w:pPr>
            <w:r>
              <w:rPr>
                <w:lang w:val="en-US"/>
              </w:rPr>
              <w:t>Bardic Knowledge</w:t>
            </w:r>
          </w:p>
        </w:tc>
        <w:tc>
          <w:tcPr>
            <w:tcW w:w="1842" w:type="dxa"/>
          </w:tcPr>
          <w:p w:rsidR="00C072D8" w:rsidRPr="00DE76BB" w:rsidRDefault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Legendary or well known item</w:t>
            </w:r>
          </w:p>
        </w:tc>
        <w:tc>
          <w:tcPr>
            <w:tcW w:w="2694" w:type="dxa"/>
          </w:tcPr>
          <w:p w:rsidR="00C072D8" w:rsidRDefault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DC20 Standard</w:t>
            </w:r>
          </w:p>
          <w:p w:rsidR="008A195F" w:rsidRDefault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DC25 uncommon/rare</w:t>
            </w:r>
          </w:p>
          <w:p w:rsidR="008A195F" w:rsidRPr="00DE76BB" w:rsidRDefault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DC30 Legendary only</w:t>
            </w:r>
          </w:p>
        </w:tc>
        <w:tc>
          <w:tcPr>
            <w:tcW w:w="3260" w:type="dxa"/>
          </w:tcPr>
          <w:p w:rsidR="008A195F" w:rsidRPr="008A195F" w:rsidRDefault="008A195F" w:rsidP="008A195F">
            <w:pPr>
              <w:cnfStyle w:val="000000100000"/>
              <w:rPr>
                <w:lang w:val="en-US"/>
              </w:rPr>
            </w:pPr>
            <w:r w:rsidRPr="008A195F">
              <w:rPr>
                <w:lang w:val="en-US"/>
              </w:rPr>
              <w:t>Background</w:t>
            </w:r>
          </w:p>
          <w:p w:rsidR="008A195F" w:rsidRPr="008A195F" w:rsidRDefault="008A195F" w:rsidP="008A195F">
            <w:pPr>
              <w:cnfStyle w:val="000000100000"/>
              <w:rPr>
                <w:lang w:val="en-US"/>
              </w:rPr>
            </w:pPr>
            <w:r w:rsidRPr="008A195F">
              <w:rPr>
                <w:lang w:val="en-US"/>
              </w:rPr>
              <w:t>Function</w:t>
            </w:r>
          </w:p>
          <w:p w:rsidR="008A195F" w:rsidRPr="008A195F" w:rsidRDefault="008A195F" w:rsidP="008A195F">
            <w:pPr>
              <w:cnfStyle w:val="000000100000"/>
              <w:rPr>
                <w:lang w:val="en-US"/>
              </w:rPr>
            </w:pPr>
            <w:r w:rsidRPr="008A195F">
              <w:rPr>
                <w:lang w:val="en-US"/>
              </w:rPr>
              <w:t>Means of activating</w:t>
            </w:r>
          </w:p>
        </w:tc>
        <w:tc>
          <w:tcPr>
            <w:tcW w:w="709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  <w:tc>
          <w:tcPr>
            <w:tcW w:w="1842" w:type="dxa"/>
          </w:tcPr>
          <w:p w:rsidR="00DE76BB" w:rsidRPr="00DE76BB" w:rsidRDefault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Class Feat</w:t>
            </w:r>
          </w:p>
        </w:tc>
        <w:tc>
          <w:tcPr>
            <w:tcW w:w="579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</w:tr>
      <w:tr w:rsidR="003269AA" w:rsidRPr="00DE76BB" w:rsidTr="008061C7">
        <w:tc>
          <w:tcPr>
            <w:cnfStyle w:val="001000000000"/>
            <w:tcW w:w="2802" w:type="dxa"/>
          </w:tcPr>
          <w:p w:rsidR="00C072D8" w:rsidRPr="00DE76BB" w:rsidRDefault="008A195F">
            <w:pPr>
              <w:rPr>
                <w:lang w:val="en-US"/>
              </w:rPr>
            </w:pPr>
            <w:r>
              <w:rPr>
                <w:lang w:val="en-US"/>
              </w:rPr>
              <w:t>Knowledge Arcana</w:t>
            </w:r>
          </w:p>
        </w:tc>
        <w:tc>
          <w:tcPr>
            <w:tcW w:w="1842" w:type="dxa"/>
          </w:tcPr>
          <w:p w:rsidR="00C072D8" w:rsidRPr="00DE76BB" w:rsidRDefault="008A195F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Legendary items or items with a traditional shape associated with their function</w:t>
            </w:r>
          </w:p>
        </w:tc>
        <w:tc>
          <w:tcPr>
            <w:tcW w:w="2694" w:type="dxa"/>
          </w:tcPr>
          <w:p w:rsidR="00C072D8" w:rsidRPr="00DE76BB" w:rsidRDefault="008A195F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DC30</w:t>
            </w:r>
          </w:p>
        </w:tc>
        <w:tc>
          <w:tcPr>
            <w:tcW w:w="3260" w:type="dxa"/>
          </w:tcPr>
          <w:p w:rsidR="00C072D8" w:rsidRDefault="008A195F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  <w:p w:rsidR="008A195F" w:rsidRPr="00DE76BB" w:rsidRDefault="008A195F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Details</w:t>
            </w:r>
          </w:p>
        </w:tc>
        <w:tc>
          <w:tcPr>
            <w:tcW w:w="709" w:type="dxa"/>
          </w:tcPr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  <w:tc>
          <w:tcPr>
            <w:tcW w:w="1842" w:type="dxa"/>
          </w:tcPr>
          <w:p w:rsidR="00C072D8" w:rsidRPr="00DE76BB" w:rsidRDefault="008A195F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Skill</w:t>
            </w:r>
          </w:p>
        </w:tc>
        <w:tc>
          <w:tcPr>
            <w:tcW w:w="579" w:type="dxa"/>
          </w:tcPr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</w:tr>
      <w:tr w:rsidR="0072748D" w:rsidRPr="00DE76BB" w:rsidTr="008061C7">
        <w:trPr>
          <w:cnfStyle w:val="000000100000"/>
        </w:trPr>
        <w:tc>
          <w:tcPr>
            <w:cnfStyle w:val="001000000000"/>
            <w:tcW w:w="2802" w:type="dxa"/>
          </w:tcPr>
          <w:p w:rsidR="00C072D8" w:rsidRPr="00DE76BB" w:rsidRDefault="008A195F">
            <w:pPr>
              <w:rPr>
                <w:lang w:val="en-US"/>
              </w:rPr>
            </w:pPr>
            <w:r>
              <w:rPr>
                <w:lang w:val="en-US"/>
              </w:rPr>
              <w:t>Search</w:t>
            </w:r>
          </w:p>
        </w:tc>
        <w:tc>
          <w:tcPr>
            <w:tcW w:w="1842" w:type="dxa"/>
          </w:tcPr>
          <w:p w:rsidR="00C072D8" w:rsidRPr="00DE76BB" w:rsidRDefault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Any item</w:t>
            </w:r>
          </w:p>
        </w:tc>
        <w:tc>
          <w:tcPr>
            <w:tcW w:w="2694" w:type="dxa"/>
          </w:tcPr>
          <w:p w:rsidR="00C072D8" w:rsidRPr="00DE76BB" w:rsidRDefault="008A195F" w:rsidP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DC30</w:t>
            </w:r>
          </w:p>
        </w:tc>
        <w:tc>
          <w:tcPr>
            <w:tcW w:w="3260" w:type="dxa"/>
          </w:tcPr>
          <w:p w:rsidR="00C072D8" w:rsidRPr="00DE76BB" w:rsidRDefault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Physical appearance and details</w:t>
            </w:r>
            <w:r w:rsidR="00E74F13">
              <w:rPr>
                <w:lang w:val="en-US"/>
              </w:rPr>
              <w:t>, symbols, letters etc..</w:t>
            </w:r>
          </w:p>
        </w:tc>
        <w:tc>
          <w:tcPr>
            <w:tcW w:w="709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  <w:tc>
          <w:tcPr>
            <w:tcW w:w="1842" w:type="dxa"/>
          </w:tcPr>
          <w:p w:rsidR="00C072D8" w:rsidRPr="00DE76BB" w:rsidRDefault="00E74F1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Skill</w:t>
            </w:r>
          </w:p>
        </w:tc>
        <w:tc>
          <w:tcPr>
            <w:tcW w:w="579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</w:tr>
      <w:tr w:rsidR="003269AA" w:rsidRPr="00170ACB" w:rsidTr="008061C7">
        <w:tc>
          <w:tcPr>
            <w:cnfStyle w:val="001000000000"/>
            <w:tcW w:w="2802" w:type="dxa"/>
          </w:tcPr>
          <w:p w:rsidR="00C072D8" w:rsidRPr="00DE76BB" w:rsidRDefault="00170ACB">
            <w:pPr>
              <w:rPr>
                <w:lang w:val="en-US"/>
              </w:rPr>
            </w:pPr>
            <w:r>
              <w:rPr>
                <w:lang w:val="en-US"/>
              </w:rPr>
              <w:t>Detect Magic + Spell Craft</w:t>
            </w:r>
          </w:p>
        </w:tc>
        <w:tc>
          <w:tcPr>
            <w:tcW w:w="1842" w:type="dxa"/>
          </w:tcPr>
          <w:p w:rsidR="00C072D8" w:rsidRPr="00DE76B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Any item</w:t>
            </w:r>
          </w:p>
        </w:tc>
        <w:tc>
          <w:tcPr>
            <w:tcW w:w="2694" w:type="dxa"/>
          </w:tcPr>
          <w:p w:rsidR="00C072D8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Potions:</w:t>
            </w:r>
            <w:r>
              <w:rPr>
                <w:lang w:val="en-US"/>
              </w:rPr>
              <w:br/>
              <w:t xml:space="preserve"> DC25 to know all</w:t>
            </w:r>
          </w:p>
          <w:p w:rsidR="00170AC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Other items:</w:t>
            </w:r>
          </w:p>
          <w:p w:rsidR="00170ACB" w:rsidRPr="00DE76B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DC15+ half of items caster level</w:t>
            </w:r>
          </w:p>
        </w:tc>
        <w:tc>
          <w:tcPr>
            <w:tcW w:w="3260" w:type="dxa"/>
          </w:tcPr>
          <w:p w:rsidR="005225F1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School of highest level spell/effect.</w:t>
            </w:r>
          </w:p>
          <w:p w:rsidR="00170AC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Strength of Aura relating to caster level.</w:t>
            </w:r>
          </w:p>
          <w:p w:rsidR="00170AC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If success 10 or better than DC:</w:t>
            </w:r>
          </w:p>
          <w:p w:rsidR="00170AC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Functions</w:t>
            </w:r>
          </w:p>
          <w:p w:rsidR="00170AC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Details of activation</w:t>
            </w:r>
          </w:p>
          <w:p w:rsidR="00170ACB" w:rsidRPr="00DE76B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Charges</w:t>
            </w:r>
          </w:p>
        </w:tc>
        <w:tc>
          <w:tcPr>
            <w:tcW w:w="709" w:type="dxa"/>
          </w:tcPr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  <w:tc>
          <w:tcPr>
            <w:tcW w:w="1842" w:type="dxa"/>
          </w:tcPr>
          <w:p w:rsidR="00C072D8" w:rsidRPr="00DE76BB" w:rsidRDefault="00170ACB" w:rsidP="0072748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Spell + Skill</w:t>
            </w:r>
          </w:p>
        </w:tc>
        <w:tc>
          <w:tcPr>
            <w:tcW w:w="579" w:type="dxa"/>
          </w:tcPr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</w:tr>
      <w:tr w:rsidR="0072748D" w:rsidRPr="00170ACB" w:rsidTr="008061C7">
        <w:trPr>
          <w:cnfStyle w:val="000000100000"/>
        </w:trPr>
        <w:tc>
          <w:tcPr>
            <w:cnfStyle w:val="001000000000"/>
            <w:tcW w:w="2802" w:type="dxa"/>
          </w:tcPr>
          <w:p w:rsidR="00C072D8" w:rsidRPr="00DE76BB" w:rsidRDefault="00170ACB">
            <w:pPr>
              <w:rPr>
                <w:lang w:val="en-US"/>
              </w:rPr>
            </w:pPr>
            <w:r>
              <w:rPr>
                <w:lang w:val="en-US"/>
              </w:rPr>
              <w:t>Detect Magic</w:t>
            </w:r>
          </w:p>
        </w:tc>
        <w:tc>
          <w:tcPr>
            <w:tcW w:w="1842" w:type="dxa"/>
          </w:tcPr>
          <w:p w:rsidR="00C072D8" w:rsidRPr="00DE76BB" w:rsidRDefault="00170A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Any item/area</w:t>
            </w:r>
          </w:p>
        </w:tc>
        <w:tc>
          <w:tcPr>
            <w:tcW w:w="2694" w:type="dxa"/>
          </w:tcPr>
          <w:p w:rsidR="00C072D8" w:rsidRPr="00DE76BB" w:rsidRDefault="00170A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Automatic success</w:t>
            </w:r>
          </w:p>
        </w:tc>
        <w:tc>
          <w:tcPr>
            <w:tcW w:w="3260" w:type="dxa"/>
          </w:tcPr>
          <w:p w:rsidR="00C072D8" w:rsidRDefault="00170ACB" w:rsidP="005225F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Magical or not</w:t>
            </w:r>
          </w:p>
          <w:p w:rsidR="00170ACB" w:rsidRDefault="00170ACB" w:rsidP="005225F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Number of different magical Auras</w:t>
            </w:r>
          </w:p>
          <w:p w:rsidR="00170ACB" w:rsidRPr="00DE76BB" w:rsidRDefault="00170ACB" w:rsidP="005225F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Strength of Magic</w:t>
            </w:r>
          </w:p>
        </w:tc>
        <w:tc>
          <w:tcPr>
            <w:tcW w:w="709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  <w:tc>
          <w:tcPr>
            <w:tcW w:w="1842" w:type="dxa"/>
          </w:tcPr>
          <w:p w:rsidR="00C072D8" w:rsidRPr="00DE76BB" w:rsidRDefault="00170A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Spell</w:t>
            </w:r>
          </w:p>
        </w:tc>
        <w:tc>
          <w:tcPr>
            <w:tcW w:w="579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</w:tr>
      <w:tr w:rsidR="00170ACB" w:rsidRPr="00170ACB" w:rsidTr="008061C7">
        <w:tc>
          <w:tcPr>
            <w:cnfStyle w:val="001000000000"/>
            <w:tcW w:w="2802" w:type="dxa"/>
          </w:tcPr>
          <w:p w:rsidR="00170ACB" w:rsidRDefault="00170ACB">
            <w:pPr>
              <w:rPr>
                <w:lang w:val="en-US"/>
              </w:rPr>
            </w:pPr>
            <w:r>
              <w:rPr>
                <w:lang w:val="en-US"/>
              </w:rPr>
              <w:t>Identify</w:t>
            </w:r>
          </w:p>
        </w:tc>
        <w:tc>
          <w:tcPr>
            <w:tcW w:w="1842" w:type="dxa"/>
          </w:tcPr>
          <w:p w:rsidR="00170AC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Any item</w:t>
            </w:r>
          </w:p>
        </w:tc>
        <w:tc>
          <w:tcPr>
            <w:tcW w:w="2694" w:type="dxa"/>
          </w:tcPr>
          <w:p w:rsidR="00170AC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Automatic success</w:t>
            </w:r>
          </w:p>
        </w:tc>
        <w:tc>
          <w:tcPr>
            <w:tcW w:w="3260" w:type="dxa"/>
          </w:tcPr>
          <w:p w:rsidR="00170ACB" w:rsidRDefault="00170ACB" w:rsidP="005225F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Functions</w:t>
            </w:r>
          </w:p>
          <w:p w:rsidR="00170ACB" w:rsidRDefault="00170ACB" w:rsidP="005225F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Charges</w:t>
            </w:r>
          </w:p>
          <w:p w:rsidR="00170ACB" w:rsidRDefault="00170ACB" w:rsidP="005225F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Means of activation</w:t>
            </w:r>
          </w:p>
        </w:tc>
        <w:tc>
          <w:tcPr>
            <w:tcW w:w="709" w:type="dxa"/>
          </w:tcPr>
          <w:p w:rsidR="00170ACB" w:rsidRPr="00DE76BB" w:rsidRDefault="00170ACB">
            <w:pPr>
              <w:cnfStyle w:val="000000000000"/>
              <w:rPr>
                <w:lang w:val="en-US"/>
              </w:rPr>
            </w:pPr>
          </w:p>
        </w:tc>
        <w:tc>
          <w:tcPr>
            <w:tcW w:w="1842" w:type="dxa"/>
          </w:tcPr>
          <w:p w:rsidR="00170ACB" w:rsidRDefault="00170A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Spell</w:t>
            </w:r>
          </w:p>
        </w:tc>
        <w:tc>
          <w:tcPr>
            <w:tcW w:w="579" w:type="dxa"/>
          </w:tcPr>
          <w:p w:rsidR="00170ACB" w:rsidRPr="00DE76BB" w:rsidRDefault="00170ACB">
            <w:pPr>
              <w:cnfStyle w:val="000000000000"/>
              <w:rPr>
                <w:lang w:val="en-US"/>
              </w:rPr>
            </w:pPr>
          </w:p>
        </w:tc>
      </w:tr>
      <w:tr w:rsidR="00170ACB" w:rsidRPr="00170ACB" w:rsidTr="008061C7">
        <w:trPr>
          <w:cnfStyle w:val="000000100000"/>
        </w:trPr>
        <w:tc>
          <w:tcPr>
            <w:cnfStyle w:val="001000000000"/>
            <w:tcW w:w="2802" w:type="dxa"/>
          </w:tcPr>
          <w:p w:rsidR="00170ACB" w:rsidRDefault="00170ACB">
            <w:pPr>
              <w:rPr>
                <w:lang w:val="en-US"/>
              </w:rPr>
            </w:pPr>
            <w:r>
              <w:rPr>
                <w:lang w:val="en-US"/>
              </w:rPr>
              <w:t>Analyze Dweoner</w:t>
            </w:r>
          </w:p>
        </w:tc>
        <w:tc>
          <w:tcPr>
            <w:tcW w:w="1842" w:type="dxa"/>
          </w:tcPr>
          <w:p w:rsidR="00170ACB" w:rsidRDefault="00170A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Multiple items</w:t>
            </w:r>
          </w:p>
        </w:tc>
        <w:tc>
          <w:tcPr>
            <w:tcW w:w="2694" w:type="dxa"/>
          </w:tcPr>
          <w:p w:rsidR="00170ACB" w:rsidRDefault="00170A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Automatic success</w:t>
            </w:r>
          </w:p>
        </w:tc>
        <w:tc>
          <w:tcPr>
            <w:tcW w:w="3260" w:type="dxa"/>
          </w:tcPr>
          <w:p w:rsidR="00170ACB" w:rsidRDefault="00170ACB" w:rsidP="00170A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Functions</w:t>
            </w:r>
          </w:p>
          <w:p w:rsidR="00170ACB" w:rsidRDefault="00170ACB" w:rsidP="00170A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Charges</w:t>
            </w:r>
          </w:p>
          <w:p w:rsidR="00170ACB" w:rsidRDefault="00170ACB" w:rsidP="00170A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Means of activation</w:t>
            </w:r>
          </w:p>
        </w:tc>
        <w:tc>
          <w:tcPr>
            <w:tcW w:w="709" w:type="dxa"/>
          </w:tcPr>
          <w:p w:rsidR="00170ACB" w:rsidRPr="00DE76BB" w:rsidRDefault="00170ACB">
            <w:pPr>
              <w:cnfStyle w:val="000000100000"/>
              <w:rPr>
                <w:lang w:val="en-US"/>
              </w:rPr>
            </w:pPr>
          </w:p>
        </w:tc>
        <w:tc>
          <w:tcPr>
            <w:tcW w:w="1842" w:type="dxa"/>
          </w:tcPr>
          <w:p w:rsidR="00170ACB" w:rsidRDefault="00170A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Spell</w:t>
            </w:r>
          </w:p>
        </w:tc>
        <w:tc>
          <w:tcPr>
            <w:tcW w:w="579" w:type="dxa"/>
          </w:tcPr>
          <w:p w:rsidR="00170ACB" w:rsidRPr="00DE76BB" w:rsidRDefault="00170ACB">
            <w:pPr>
              <w:cnfStyle w:val="000000100000"/>
              <w:rPr>
                <w:lang w:val="en-US"/>
              </w:rPr>
            </w:pPr>
          </w:p>
        </w:tc>
      </w:tr>
    </w:tbl>
    <w:p w:rsidR="00CA6DE7" w:rsidRDefault="00CA6DE7">
      <w:pPr>
        <w:rPr>
          <w:lang w:val="en-US"/>
        </w:rPr>
      </w:pPr>
    </w:p>
    <w:tbl>
      <w:tblPr>
        <w:tblStyle w:val="Lysskygge-markeringsfarve1"/>
        <w:tblW w:w="13728" w:type="dxa"/>
        <w:tblLayout w:type="fixed"/>
        <w:tblLook w:val="04A0"/>
      </w:tblPr>
      <w:tblGrid>
        <w:gridCol w:w="2802"/>
        <w:gridCol w:w="1842"/>
        <w:gridCol w:w="2694"/>
        <w:gridCol w:w="2391"/>
        <w:gridCol w:w="236"/>
        <w:gridCol w:w="2268"/>
        <w:gridCol w:w="1495"/>
      </w:tblGrid>
      <w:tr w:rsidR="00170ACB" w:rsidRPr="00DE76BB" w:rsidTr="00C14C72">
        <w:trPr>
          <w:cnfStyle w:val="100000000000"/>
        </w:trPr>
        <w:tc>
          <w:tcPr>
            <w:cnfStyle w:val="001000000000"/>
            <w:tcW w:w="2802" w:type="dxa"/>
          </w:tcPr>
          <w:p w:rsidR="00170ACB" w:rsidRPr="00DE76BB" w:rsidRDefault="00170ACB" w:rsidP="00C14C72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  <w:tc>
          <w:tcPr>
            <w:tcW w:w="1842" w:type="dxa"/>
          </w:tcPr>
          <w:p w:rsidR="00170ACB" w:rsidRPr="00DE76BB" w:rsidRDefault="00170ACB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USABILITY</w:t>
            </w:r>
          </w:p>
        </w:tc>
        <w:tc>
          <w:tcPr>
            <w:tcW w:w="2694" w:type="dxa"/>
          </w:tcPr>
          <w:p w:rsidR="00170ACB" w:rsidRPr="00DE76BB" w:rsidRDefault="00170ACB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CHECKS AND DIFFICULTY</w:t>
            </w:r>
          </w:p>
        </w:tc>
        <w:tc>
          <w:tcPr>
            <w:tcW w:w="2391" w:type="dxa"/>
          </w:tcPr>
          <w:p w:rsidR="00170ACB" w:rsidRPr="00DE76BB" w:rsidRDefault="00170ACB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KNOWLEDGE OBTAINED</w:t>
            </w:r>
          </w:p>
        </w:tc>
        <w:tc>
          <w:tcPr>
            <w:tcW w:w="236" w:type="dxa"/>
          </w:tcPr>
          <w:p w:rsidR="00170ACB" w:rsidRPr="00DE76BB" w:rsidRDefault="00170ACB" w:rsidP="00C14C72">
            <w:pPr>
              <w:cnfStyle w:val="100000000000"/>
              <w:rPr>
                <w:lang w:val="en-US"/>
              </w:rPr>
            </w:pPr>
          </w:p>
        </w:tc>
        <w:tc>
          <w:tcPr>
            <w:tcW w:w="2268" w:type="dxa"/>
          </w:tcPr>
          <w:p w:rsidR="00170ACB" w:rsidRPr="00DE76BB" w:rsidRDefault="00170ACB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1495" w:type="dxa"/>
          </w:tcPr>
          <w:p w:rsidR="00170ACB" w:rsidRPr="00DE76BB" w:rsidRDefault="00170ACB" w:rsidP="00C14C72">
            <w:pPr>
              <w:cnfStyle w:val="100000000000"/>
              <w:rPr>
                <w:lang w:val="en-US"/>
              </w:rPr>
            </w:pPr>
          </w:p>
        </w:tc>
      </w:tr>
      <w:tr w:rsidR="00170ACB" w:rsidRPr="00DE76BB" w:rsidTr="00C14C72">
        <w:trPr>
          <w:cnfStyle w:val="000000100000"/>
        </w:trPr>
        <w:tc>
          <w:tcPr>
            <w:cnfStyle w:val="001000000000"/>
            <w:tcW w:w="2802" w:type="dxa"/>
          </w:tcPr>
          <w:p w:rsidR="00170ACB" w:rsidRPr="00DE76BB" w:rsidRDefault="00395C79" w:rsidP="00C14C7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Read Magic</w:t>
            </w:r>
          </w:p>
        </w:tc>
        <w:tc>
          <w:tcPr>
            <w:tcW w:w="1842" w:type="dxa"/>
          </w:tcPr>
          <w:p w:rsidR="00170ACB" w:rsidRPr="00DE76BB" w:rsidRDefault="00395C79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Decipher scrolls</w:t>
            </w:r>
          </w:p>
        </w:tc>
        <w:tc>
          <w:tcPr>
            <w:tcW w:w="2694" w:type="dxa"/>
          </w:tcPr>
          <w:p w:rsidR="00170ACB" w:rsidRPr="00DE76BB" w:rsidRDefault="00395C79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Automatic success</w:t>
            </w:r>
          </w:p>
        </w:tc>
        <w:tc>
          <w:tcPr>
            <w:tcW w:w="2391" w:type="dxa"/>
          </w:tcPr>
          <w:p w:rsidR="00170ACB" w:rsidRPr="008A195F" w:rsidRDefault="00395C79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Name/nature of spell/text</w:t>
            </w:r>
          </w:p>
        </w:tc>
        <w:tc>
          <w:tcPr>
            <w:tcW w:w="236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  <w:tc>
          <w:tcPr>
            <w:tcW w:w="2268" w:type="dxa"/>
          </w:tcPr>
          <w:p w:rsidR="00170ACB" w:rsidRPr="00DE76BB" w:rsidRDefault="00395C79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Spell</w:t>
            </w:r>
          </w:p>
        </w:tc>
        <w:tc>
          <w:tcPr>
            <w:tcW w:w="1495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</w:tr>
      <w:tr w:rsidR="00170ACB" w:rsidRPr="00DE76BB" w:rsidTr="00C14C72">
        <w:tc>
          <w:tcPr>
            <w:cnfStyle w:val="001000000000"/>
            <w:tcW w:w="2802" w:type="dxa"/>
          </w:tcPr>
          <w:p w:rsidR="00170ACB" w:rsidRPr="00DE76BB" w:rsidRDefault="00395C79" w:rsidP="00C14C72">
            <w:pPr>
              <w:rPr>
                <w:lang w:val="en-US"/>
              </w:rPr>
            </w:pPr>
            <w:r>
              <w:rPr>
                <w:lang w:val="en-US"/>
              </w:rPr>
              <w:t>Spellcraft</w:t>
            </w:r>
          </w:p>
        </w:tc>
        <w:tc>
          <w:tcPr>
            <w:tcW w:w="1842" w:type="dxa"/>
          </w:tcPr>
          <w:p w:rsidR="00170ACB" w:rsidRDefault="00395C79" w:rsidP="00C14C7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Decipher </w:t>
            </w:r>
            <w:r w:rsidR="000231C3">
              <w:rPr>
                <w:lang w:val="en-US"/>
              </w:rPr>
              <w:t>S</w:t>
            </w:r>
            <w:r>
              <w:rPr>
                <w:lang w:val="en-US"/>
              </w:rPr>
              <w:t>crolls</w:t>
            </w:r>
            <w:r w:rsidR="000231C3">
              <w:rPr>
                <w:lang w:val="en-US"/>
              </w:rPr>
              <w:t>/spells in Spellbooks</w:t>
            </w:r>
          </w:p>
          <w:p w:rsidR="000231C3" w:rsidRDefault="000231C3" w:rsidP="00C14C72">
            <w:pPr>
              <w:cnfStyle w:val="000000000000"/>
              <w:rPr>
                <w:lang w:val="en-US"/>
              </w:rPr>
            </w:pPr>
          </w:p>
          <w:p w:rsidR="000231C3" w:rsidRDefault="000231C3" w:rsidP="00C14C7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Learn to use Scrolls/spells in Spellbooks</w:t>
            </w:r>
          </w:p>
          <w:p w:rsidR="000231C3" w:rsidRPr="00DE76BB" w:rsidRDefault="000231C3" w:rsidP="00C14C7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(see also under detect magic)</w:t>
            </w:r>
          </w:p>
        </w:tc>
        <w:tc>
          <w:tcPr>
            <w:tcW w:w="2694" w:type="dxa"/>
          </w:tcPr>
          <w:p w:rsidR="00170ACB" w:rsidRPr="00DE76BB" w:rsidRDefault="000231C3" w:rsidP="00C14C7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Automatic success</w:t>
            </w:r>
          </w:p>
        </w:tc>
        <w:tc>
          <w:tcPr>
            <w:tcW w:w="2391" w:type="dxa"/>
          </w:tcPr>
          <w:p w:rsidR="00170ACB" w:rsidRDefault="000231C3" w:rsidP="00C14C7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Decipher/Read: </w:t>
            </w:r>
            <w:r>
              <w:rPr>
                <w:lang w:val="en-US"/>
              </w:rPr>
              <w:br/>
              <w:t>DC20 + spell level</w:t>
            </w:r>
          </w:p>
          <w:p w:rsidR="000231C3" w:rsidRDefault="000231C3" w:rsidP="00C14C72">
            <w:pPr>
              <w:cnfStyle w:val="000000000000"/>
              <w:rPr>
                <w:lang w:val="en-US"/>
              </w:rPr>
            </w:pPr>
          </w:p>
          <w:p w:rsidR="000231C3" w:rsidRPr="00DE76BB" w:rsidRDefault="000231C3" w:rsidP="00C14C7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Learn:</w:t>
            </w:r>
            <w:r>
              <w:rPr>
                <w:lang w:val="en-US"/>
              </w:rPr>
              <w:br/>
              <w:t>DC15 + spell level</w:t>
            </w:r>
          </w:p>
        </w:tc>
        <w:tc>
          <w:tcPr>
            <w:tcW w:w="236" w:type="dxa"/>
          </w:tcPr>
          <w:p w:rsidR="00170ACB" w:rsidRPr="00DE76BB" w:rsidRDefault="00170ACB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2268" w:type="dxa"/>
          </w:tcPr>
          <w:p w:rsidR="00170ACB" w:rsidRPr="00DE76BB" w:rsidRDefault="00395C79" w:rsidP="00C14C7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Skill</w:t>
            </w:r>
          </w:p>
        </w:tc>
        <w:tc>
          <w:tcPr>
            <w:tcW w:w="1495" w:type="dxa"/>
          </w:tcPr>
          <w:p w:rsidR="00170ACB" w:rsidRPr="00DE76BB" w:rsidRDefault="00170ACB" w:rsidP="00C14C72">
            <w:pPr>
              <w:cnfStyle w:val="000000000000"/>
              <w:rPr>
                <w:lang w:val="en-US"/>
              </w:rPr>
            </w:pPr>
          </w:p>
        </w:tc>
      </w:tr>
      <w:tr w:rsidR="00170ACB" w:rsidRPr="00DE76BB" w:rsidTr="00C14C72">
        <w:trPr>
          <w:cnfStyle w:val="000000100000"/>
        </w:trPr>
        <w:tc>
          <w:tcPr>
            <w:cnfStyle w:val="001000000000"/>
            <w:tcW w:w="2802" w:type="dxa"/>
          </w:tcPr>
          <w:p w:rsidR="00170ACB" w:rsidRPr="00DE76BB" w:rsidRDefault="000231C3" w:rsidP="00C14C72">
            <w:pPr>
              <w:rPr>
                <w:lang w:val="en-US"/>
              </w:rPr>
            </w:pPr>
            <w:r>
              <w:rPr>
                <w:lang w:val="en-US"/>
              </w:rPr>
              <w:t>Use Magic Device</w:t>
            </w:r>
          </w:p>
        </w:tc>
        <w:tc>
          <w:tcPr>
            <w:tcW w:w="1842" w:type="dxa"/>
          </w:tcPr>
          <w:p w:rsidR="000231C3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Any item</w:t>
            </w: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Decipher any scroll</w:t>
            </w: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</w:p>
          <w:p w:rsidR="000231C3" w:rsidRPr="00DE76BB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Use any scroll</w:t>
            </w:r>
          </w:p>
        </w:tc>
        <w:tc>
          <w:tcPr>
            <w:tcW w:w="2694" w:type="dxa"/>
          </w:tcPr>
          <w:p w:rsidR="00170ACB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 check must exceed with 5 or more</w:t>
            </w: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DC25 + Spell Level</w:t>
            </w: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</w:p>
          <w:p w:rsidR="000231C3" w:rsidRPr="00DE76BB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DC20 + Spell Level</w:t>
            </w:r>
          </w:p>
        </w:tc>
        <w:tc>
          <w:tcPr>
            <w:tcW w:w="2391" w:type="dxa"/>
          </w:tcPr>
          <w:p w:rsidR="00170ACB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Functions</w:t>
            </w: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Charges</w:t>
            </w: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Means of activation</w:t>
            </w: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Read scroll</w:t>
            </w:r>
          </w:p>
          <w:p w:rsidR="000231C3" w:rsidRDefault="000231C3" w:rsidP="00C14C72">
            <w:pPr>
              <w:cnfStyle w:val="000000100000"/>
              <w:rPr>
                <w:lang w:val="en-US"/>
              </w:rPr>
            </w:pPr>
          </w:p>
          <w:p w:rsidR="000231C3" w:rsidRPr="00DE76BB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Use scroll</w:t>
            </w:r>
          </w:p>
        </w:tc>
        <w:tc>
          <w:tcPr>
            <w:tcW w:w="236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  <w:tc>
          <w:tcPr>
            <w:tcW w:w="2268" w:type="dxa"/>
          </w:tcPr>
          <w:p w:rsidR="00170ACB" w:rsidRPr="00DE76BB" w:rsidRDefault="000231C3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Skill</w:t>
            </w:r>
          </w:p>
        </w:tc>
        <w:tc>
          <w:tcPr>
            <w:tcW w:w="1495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</w:tr>
    </w:tbl>
    <w:p w:rsidR="00CA6DE7" w:rsidRDefault="00CA6DE7">
      <w:pPr>
        <w:rPr>
          <w:lang w:val="en-US"/>
        </w:rPr>
      </w:pPr>
    </w:p>
    <w:p w:rsidR="00E83D65" w:rsidRPr="00DE76BB" w:rsidRDefault="00E83D65">
      <w:pPr>
        <w:rPr>
          <w:lang w:val="en-US"/>
        </w:rPr>
      </w:pPr>
    </w:p>
    <w:sectPr w:rsidR="00E83D65" w:rsidRPr="00DE76BB" w:rsidSect="00C072D8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FF" w:rsidRDefault="009E32FF" w:rsidP="00C072D8">
      <w:r>
        <w:separator/>
      </w:r>
    </w:p>
  </w:endnote>
  <w:endnote w:type="continuationSeparator" w:id="1">
    <w:p w:rsidR="009E32FF" w:rsidRDefault="009E32FF" w:rsidP="00C0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FF" w:rsidRDefault="009E32FF" w:rsidP="00C072D8">
      <w:r>
        <w:separator/>
      </w:r>
    </w:p>
  </w:footnote>
  <w:footnote w:type="continuationSeparator" w:id="1">
    <w:p w:rsidR="009E32FF" w:rsidRDefault="009E32FF" w:rsidP="00C07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D8" w:rsidRPr="00C072D8" w:rsidRDefault="003269AA">
    <w:pPr>
      <w:pStyle w:val="Sidehoved"/>
      <w:rPr>
        <w:b/>
        <w:sz w:val="36"/>
        <w:szCs w:val="36"/>
      </w:rPr>
    </w:pPr>
    <w:r>
      <w:rPr>
        <w:b/>
        <w:sz w:val="36"/>
        <w:szCs w:val="36"/>
      </w:rPr>
      <w:t>IDENTIFYING ITEMS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CA1"/>
    <w:multiLevelType w:val="hybridMultilevel"/>
    <w:tmpl w:val="FF423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D15"/>
    <w:multiLevelType w:val="hybridMultilevel"/>
    <w:tmpl w:val="1B6A0F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72D8"/>
    <w:rsid w:val="000231C3"/>
    <w:rsid w:val="00170ACB"/>
    <w:rsid w:val="003269AA"/>
    <w:rsid w:val="00395C79"/>
    <w:rsid w:val="003D089A"/>
    <w:rsid w:val="004D2635"/>
    <w:rsid w:val="005225F1"/>
    <w:rsid w:val="00526F6D"/>
    <w:rsid w:val="0072748D"/>
    <w:rsid w:val="008061C7"/>
    <w:rsid w:val="008A195F"/>
    <w:rsid w:val="009E32FF"/>
    <w:rsid w:val="00C072D8"/>
    <w:rsid w:val="00CA6DE7"/>
    <w:rsid w:val="00DE76BB"/>
    <w:rsid w:val="00E74F13"/>
    <w:rsid w:val="00E83D65"/>
    <w:rsid w:val="00EB2041"/>
    <w:rsid w:val="00F6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65"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07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C072D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1">
    <w:name w:val="Light Shading Accent 1"/>
    <w:basedOn w:val="Tabel-Normal"/>
    <w:uiPriority w:val="60"/>
    <w:rsid w:val="00C072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72D8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72D8"/>
    <w:rPr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8A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CBE2-38C8-43C0-B2C6-F881C25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5</cp:revision>
  <cp:lastPrinted>2010-05-02T20:16:00Z</cp:lastPrinted>
  <dcterms:created xsi:type="dcterms:W3CDTF">2010-05-02T10:35:00Z</dcterms:created>
  <dcterms:modified xsi:type="dcterms:W3CDTF">2010-05-02T20:17:00Z</dcterms:modified>
</cp:coreProperties>
</file>